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«Производственно-строительно-монтажное предприятие «Дедал»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1062223012169,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2223053930)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27.04.2015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