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июля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«ПСП»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5067847426158,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7810075536)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июля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