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18/2009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декабря 2009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«СПК Аква-Вива»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1077847232605,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7804359963)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«Возрождение»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1097847222142,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7801500223)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по комплексному проектированию объектов жилищно-гражданского назначения «Институт Гомельгражданпроект»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400011073,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400011073)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«Компания «ЭРФИКС»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1027810260928,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7826675320)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«НьюКом Групп»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1089847372185,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7841395423)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«Производственное объединение «Управление строительными проектами»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1047803009792,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7802229398)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21 декабря 2009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