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ИРМА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74670771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4938300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9.09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