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июл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ИРМАСТ-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70028495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4303503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2.07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июл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