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монтаж 5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56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02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СТРОЙ-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1705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23004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ран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365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38004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