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«ССБ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1167847390457,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7806252768)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«Сидней»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1037825033234,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7811135435)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27.12.2024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декабря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