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Е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16325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30295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