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Д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7463522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7529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