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27202A83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B83884">
        <w:rPr>
          <w:b/>
          <w:sz w:val="22"/>
          <w:szCs w:val="22"/>
        </w:rPr>
        <w:t>Протокола № 29</w:t>
      </w:r>
      <w:r w:rsidRPr="001E14E2">
        <w:rPr>
          <w:b/>
          <w:sz w:val="22"/>
          <w:szCs w:val="22"/>
        </w:rPr>
        <w:t>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445DAE" w14:textId="77777777" w:rsidR="00B83884" w:rsidRPr="007E1A94" w:rsidRDefault="00B83884" w:rsidP="00B83884">
      <w:pPr>
        <w:jc w:val="center"/>
        <w:rPr>
          <w:b/>
          <w:sz w:val="22"/>
          <w:szCs w:val="22"/>
        </w:rPr>
      </w:pPr>
      <w:r w:rsidRPr="007E1A94">
        <w:rPr>
          <w:b/>
          <w:sz w:val="22"/>
          <w:szCs w:val="22"/>
        </w:rPr>
        <w:t>«Центр развития архитектурно-строительного проектирования» (далее – Ассоциация)</w:t>
      </w:r>
    </w:p>
    <w:p w14:paraId="54680675" w14:textId="14AB7F6E" w:rsidR="00436E78" w:rsidRPr="007C7F45" w:rsidRDefault="00436E78" w:rsidP="00B83884">
      <w:pPr>
        <w:ind w:left="-540"/>
        <w:jc w:val="center"/>
        <w:rPr>
          <w:b/>
          <w:sz w:val="22"/>
          <w:szCs w:val="22"/>
        </w:rPr>
      </w:pP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42EBD800" w:rsidR="00436E78" w:rsidRPr="00ED4EBE" w:rsidRDefault="00DA1B71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25</w:t>
            </w:r>
            <w:r w:rsidR="00436E78" w:rsidRPr="00ED4EBE">
              <w:rPr>
                <w:sz w:val="22"/>
                <w:szCs w:val="22"/>
              </w:rPr>
              <w:t xml:space="preserve">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96C2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96C2C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96C2C">
        <w:rPr>
          <w:sz w:val="22"/>
          <w:szCs w:val="22"/>
        </w:rPr>
        <w:t xml:space="preserve"> </w:t>
      </w:r>
      <w:r w:rsidR="00D51E53" w:rsidRPr="00696C2C">
        <w:rPr>
          <w:sz w:val="22"/>
          <w:szCs w:val="22"/>
        </w:rPr>
        <w:t>7</w:t>
      </w:r>
      <w:r w:rsidRPr="00696C2C">
        <w:rPr>
          <w:sz w:val="22"/>
          <w:szCs w:val="22"/>
        </w:rPr>
        <w:t xml:space="preserve"> (</w:t>
      </w:r>
      <w:r w:rsidR="00D51E53" w:rsidRPr="00696C2C">
        <w:rPr>
          <w:sz w:val="22"/>
          <w:szCs w:val="22"/>
        </w:rPr>
        <w:t>Семи</w:t>
      </w:r>
      <w:r w:rsidRPr="00696C2C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96C2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96C2C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4B6E8839" w14:textId="77777777" w:rsidR="00B83884" w:rsidRPr="004C64DD" w:rsidRDefault="00B83884" w:rsidP="00B83884">
      <w:pPr>
        <w:ind w:firstLine="360"/>
        <w:jc w:val="both"/>
        <w:rPr>
          <w:sz w:val="22"/>
          <w:szCs w:val="22"/>
        </w:rPr>
      </w:pPr>
      <w:r w:rsidRPr="004C64DD">
        <w:rPr>
          <w:sz w:val="22"/>
          <w:szCs w:val="22"/>
        </w:rPr>
        <w:t>2.</w:t>
      </w:r>
      <w:r w:rsidRPr="004C64DD">
        <w:rPr>
          <w:sz w:val="22"/>
          <w:szCs w:val="22"/>
          <w:lang w:val="en-US"/>
        </w:rPr>
        <w:t> </w:t>
      </w:r>
      <w:r w:rsidRPr="004C64DD">
        <w:rPr>
          <w:sz w:val="22"/>
          <w:szCs w:val="22"/>
        </w:rPr>
        <w:t>Об утверж</w:t>
      </w:r>
      <w:bookmarkStart w:id="0" w:name="_GoBack"/>
      <w:bookmarkEnd w:id="0"/>
      <w:r w:rsidRPr="004C64DD">
        <w:rPr>
          <w:sz w:val="22"/>
          <w:szCs w:val="22"/>
        </w:rPr>
        <w:t>дении состава дисциплинарного комитета Ассоциации.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96C2C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96C2C">
        <w:rPr>
          <w:sz w:val="22"/>
          <w:szCs w:val="22"/>
          <w:u w:val="single"/>
        </w:rPr>
        <w:t>:</w:t>
      </w:r>
    </w:p>
    <w:p w14:paraId="304DB49B" w14:textId="4AE22202" w:rsidR="00663812" w:rsidRDefault="00663812" w:rsidP="00696C2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BA9C14F" w14:textId="77777777" w:rsidR="00696C2C" w:rsidRPr="00663812" w:rsidRDefault="00696C2C" w:rsidP="00696C2C">
      <w:pPr>
        <w:ind w:left="-180"/>
        <w:jc w:val="both"/>
        <w:rPr>
          <w:sz w:val="22"/>
          <w:szCs w:val="22"/>
        </w:rPr>
      </w:pPr>
    </w:p>
    <w:p w14:paraId="446BF842" w14:textId="77777777" w:rsidR="00B83884" w:rsidRPr="004C64DD" w:rsidRDefault="0064112E" w:rsidP="00B83884">
      <w:pPr>
        <w:ind w:left="-567"/>
        <w:jc w:val="both"/>
        <w:rPr>
          <w:bCs/>
          <w:sz w:val="22"/>
          <w:szCs w:val="22"/>
        </w:rPr>
      </w:pPr>
      <w:r w:rsidRPr="00696C2C">
        <w:rPr>
          <w:sz w:val="22"/>
          <w:szCs w:val="22"/>
        </w:rPr>
        <w:t xml:space="preserve">2.1. </w:t>
      </w:r>
      <w:r w:rsidR="00B83884" w:rsidRPr="004C64DD">
        <w:rPr>
          <w:bCs/>
          <w:sz w:val="22"/>
          <w:szCs w:val="22"/>
        </w:rPr>
        <w:t>Утвердить состав дисциплинарного комитета Ассоциации, сроком на 3 (три) года, согласно п.2.1. Положения о дисциплинарном комитете Ассоциации:</w:t>
      </w:r>
    </w:p>
    <w:p w14:paraId="7D1FD5F6" w14:textId="77777777" w:rsidR="00B83884" w:rsidRPr="004C64DD" w:rsidRDefault="00B83884" w:rsidP="00B83884">
      <w:pPr>
        <w:ind w:left="-567"/>
        <w:jc w:val="both"/>
        <w:rPr>
          <w:bCs/>
          <w:sz w:val="22"/>
          <w:szCs w:val="22"/>
        </w:rPr>
      </w:pPr>
      <w:r w:rsidRPr="004C64DD">
        <w:rPr>
          <w:bCs/>
          <w:sz w:val="22"/>
          <w:szCs w:val="22"/>
        </w:rPr>
        <w:t>Председатель дисциплинарного комитета: Рожкова Елена Витальевна.</w:t>
      </w:r>
    </w:p>
    <w:p w14:paraId="14554241" w14:textId="77777777" w:rsidR="00B83884" w:rsidRDefault="00B83884" w:rsidP="00B83884">
      <w:pPr>
        <w:ind w:left="-567"/>
        <w:jc w:val="both"/>
        <w:rPr>
          <w:bCs/>
          <w:sz w:val="22"/>
          <w:szCs w:val="22"/>
        </w:rPr>
      </w:pPr>
      <w:r w:rsidRPr="004C64DD">
        <w:rPr>
          <w:bCs/>
          <w:sz w:val="22"/>
          <w:szCs w:val="22"/>
        </w:rPr>
        <w:t xml:space="preserve">Члены дисциплинарного комитета: Севостьянова Галина Ивановна, Босоногова Ирина Юрьевна.  </w:t>
      </w:r>
    </w:p>
    <w:p w14:paraId="6FCD2A53" w14:textId="77777777" w:rsidR="00B83884" w:rsidRDefault="00B83884" w:rsidP="00B83884">
      <w:pPr>
        <w:ind w:left="-567"/>
        <w:jc w:val="both"/>
        <w:rPr>
          <w:bCs/>
          <w:sz w:val="22"/>
          <w:szCs w:val="22"/>
        </w:rPr>
      </w:pPr>
    </w:p>
    <w:p w14:paraId="49604457" w14:textId="25DB7967" w:rsidR="00B83884" w:rsidRPr="004C64DD" w:rsidRDefault="00B83884" w:rsidP="00B83884">
      <w:pPr>
        <w:ind w:left="-567"/>
        <w:jc w:val="both"/>
        <w:rPr>
          <w:bCs/>
          <w:sz w:val="22"/>
          <w:szCs w:val="22"/>
        </w:rPr>
      </w:pPr>
      <w:r w:rsidRPr="004C64DD">
        <w:rPr>
          <w:bCs/>
          <w:sz w:val="22"/>
          <w:szCs w:val="22"/>
        </w:rPr>
        <w:t xml:space="preserve">    </w:t>
      </w:r>
    </w:p>
    <w:p w14:paraId="6E5C5BEC" w14:textId="6184F305" w:rsidR="0064112E" w:rsidRPr="00997C4A" w:rsidRDefault="0064112E" w:rsidP="00B83884">
      <w:pPr>
        <w:ind w:left="-567"/>
        <w:jc w:val="both"/>
        <w:rPr>
          <w:sz w:val="22"/>
          <w:szCs w:val="22"/>
        </w:rPr>
      </w:pPr>
    </w:p>
    <w:p w14:paraId="683F58EE" w14:textId="4998D307" w:rsidR="00FB01FA" w:rsidRDefault="00DA1B71" w:rsidP="00FB01FA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25</w:t>
      </w:r>
      <w:r w:rsidR="00436E78" w:rsidRPr="008A76F6">
        <w:rPr>
          <w:sz w:val="22"/>
          <w:szCs w:val="22"/>
          <w:lang w:val="en-US"/>
        </w:rPr>
        <w:t xml:space="preserve"> июля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96C2C" w:rsidRDefault="00F628DA" w:rsidP="00AD4492">
            <w:pPr>
              <w:jc w:val="right"/>
              <w:rPr>
                <w:sz w:val="22"/>
                <w:szCs w:val="22"/>
              </w:rPr>
            </w:pPr>
            <w:r w:rsidRPr="00696C2C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696C2C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96C2C" w:rsidRDefault="00F628DA" w:rsidP="00AD4492">
            <w:pPr>
              <w:jc w:val="right"/>
              <w:rPr>
                <w:sz w:val="22"/>
                <w:szCs w:val="22"/>
              </w:rPr>
            </w:pPr>
            <w:r w:rsidRPr="00696C2C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96C2C" w:rsidRDefault="00436E78" w:rsidP="00F628DA">
      <w:pPr>
        <w:ind w:left="-540"/>
        <w:rPr>
          <w:sz w:val="22"/>
          <w:szCs w:val="22"/>
        </w:rPr>
      </w:pPr>
    </w:p>
    <w:sectPr w:rsidR="00436E78" w:rsidRPr="00696C2C" w:rsidSect="00696C2C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C13D37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C2C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3E00EB"/>
    <w:multiLevelType w:val="hybridMultilevel"/>
    <w:tmpl w:val="ABB269C8"/>
    <w:lvl w:ilvl="0" w:tplc="534E29F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96C2C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83884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1B71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C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6C2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877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2025-07-25T09:07:00Z</cp:lastPrinted>
  <dcterms:created xsi:type="dcterms:W3CDTF">2025-07-24T09:07:00Z</dcterms:created>
  <dcterms:modified xsi:type="dcterms:W3CDTF">2025-07-25T09:07:00Z</dcterms:modified>
</cp:coreProperties>
</file>