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102B355A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="00CE0113">
        <w:rPr>
          <w:b/>
          <w:sz w:val="22"/>
          <w:szCs w:val="22"/>
        </w:rPr>
        <w:t>Протокола № 3</w:t>
      </w:r>
      <w:r w:rsidR="004271E2">
        <w:rPr>
          <w:b/>
          <w:sz w:val="22"/>
          <w:szCs w:val="22"/>
        </w:rPr>
        <w:t>1</w:t>
      </w:r>
      <w:r w:rsidRPr="001E14E2">
        <w:rPr>
          <w:b/>
          <w:sz w:val="22"/>
          <w:szCs w:val="22"/>
        </w:rPr>
        <w:t>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5E09A999" w:rsidR="00436E78" w:rsidRPr="00ED4EBE" w:rsidRDefault="00CE0113" w:rsidP="00ED4EBE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16 сентября</w:t>
            </w:r>
            <w:r w:rsidR="00436E78" w:rsidRPr="00ED4EBE">
              <w:rPr>
                <w:sz w:val="22"/>
                <w:szCs w:val="22"/>
              </w:rPr>
              <w:t xml:space="preserve">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1C7D9BF9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525BBB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525BBB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525BBB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525BBB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525BBB">
        <w:rPr>
          <w:sz w:val="22"/>
          <w:szCs w:val="22"/>
        </w:rPr>
        <w:t xml:space="preserve"> </w:t>
      </w:r>
      <w:r w:rsidR="00CE0113">
        <w:rPr>
          <w:sz w:val="22"/>
          <w:szCs w:val="22"/>
        </w:rPr>
        <w:t xml:space="preserve">6 (шесть) из 7 (семи) </w:t>
      </w:r>
      <w:r w:rsidRPr="007C7F45">
        <w:rPr>
          <w:sz w:val="22"/>
          <w:szCs w:val="22"/>
        </w:rPr>
        <w:t>членов</w:t>
      </w:r>
      <w:r w:rsidRPr="00525BBB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525BBB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525BBB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1B151990" w14:textId="77777777" w:rsidR="004271E2" w:rsidRDefault="00436E78" w:rsidP="004271E2">
      <w:pPr>
        <w:ind w:left="360"/>
        <w:jc w:val="both"/>
        <w:rPr>
          <w:sz w:val="22"/>
          <w:szCs w:val="22"/>
        </w:rPr>
      </w:pPr>
      <w:r w:rsidRPr="00525BBB">
        <w:rPr>
          <w:sz w:val="22"/>
          <w:szCs w:val="22"/>
        </w:rPr>
        <w:t>2.</w:t>
      </w:r>
      <w:r w:rsidR="00DA6D00">
        <w:rPr>
          <w:sz w:val="22"/>
          <w:szCs w:val="22"/>
          <w:lang w:val="en-US"/>
        </w:rPr>
        <w:t> </w:t>
      </w:r>
      <w:r w:rsidR="004271E2" w:rsidRPr="00107CDA">
        <w:rPr>
          <w:sz w:val="22"/>
          <w:szCs w:val="22"/>
        </w:rPr>
        <w:t>О возможности предоставления займа члену Ассоциации в соответствии с Постановлением Правительства РФ от 27.06.2020г. № 938 «Об утверждении Положения об отдельных условиях предоставления займов членам с</w:t>
      </w:r>
      <w:bookmarkStart w:id="0" w:name="_GoBack"/>
      <w:bookmarkEnd w:id="0"/>
      <w:r w:rsidR="004271E2" w:rsidRPr="00107CDA">
        <w:rPr>
          <w:sz w:val="22"/>
          <w:szCs w:val="22"/>
        </w:rPr>
        <w:t>аморегулируемых организаций и порядке осуществления контроля за использованием средств, предоставленных по таким займам».</w:t>
      </w:r>
    </w:p>
    <w:p w14:paraId="0DA406BC" w14:textId="77777777" w:rsidR="004271E2" w:rsidRDefault="004271E2" w:rsidP="004271E2">
      <w:pPr>
        <w:ind w:left="360"/>
        <w:jc w:val="both"/>
        <w:rPr>
          <w:sz w:val="22"/>
          <w:szCs w:val="22"/>
        </w:rPr>
      </w:pPr>
    </w:p>
    <w:p w14:paraId="36E221FB" w14:textId="13826D33" w:rsidR="00436E78" w:rsidRPr="004271E2" w:rsidRDefault="00436E78" w:rsidP="004271E2">
      <w:pPr>
        <w:ind w:left="-567"/>
        <w:jc w:val="both"/>
        <w:rPr>
          <w:sz w:val="22"/>
          <w:szCs w:val="22"/>
        </w:rPr>
      </w:pPr>
      <w:r w:rsidRPr="007C7F45">
        <w:rPr>
          <w:sz w:val="22"/>
          <w:szCs w:val="22"/>
          <w:u w:val="single"/>
        </w:rPr>
        <w:t>РЕШИЛИ</w:t>
      </w:r>
      <w:r w:rsidRPr="00525BBB">
        <w:rPr>
          <w:sz w:val="22"/>
          <w:szCs w:val="22"/>
          <w:u w:val="single"/>
        </w:rPr>
        <w:t>:</w:t>
      </w:r>
    </w:p>
    <w:p w14:paraId="304DB49B" w14:textId="356745C4" w:rsidR="00663812" w:rsidRPr="004271E2" w:rsidRDefault="00663812" w:rsidP="004271E2">
      <w:pPr>
        <w:pStyle w:val="ab"/>
        <w:numPr>
          <w:ilvl w:val="0"/>
          <w:numId w:val="4"/>
        </w:numPr>
        <w:jc w:val="both"/>
        <w:rPr>
          <w:sz w:val="22"/>
          <w:szCs w:val="22"/>
        </w:rPr>
      </w:pPr>
      <w:r w:rsidRPr="004271E2">
        <w:rPr>
          <w:sz w:val="22"/>
          <w:szCs w:val="22"/>
        </w:rPr>
        <w:t>Избрать секретарем заседания Покровского А.И.</w:t>
      </w:r>
    </w:p>
    <w:p w14:paraId="03C4F13C" w14:textId="77777777" w:rsidR="004271E2" w:rsidRPr="004271E2" w:rsidRDefault="004271E2" w:rsidP="004271E2">
      <w:pPr>
        <w:pStyle w:val="ab"/>
        <w:ind w:left="-180"/>
        <w:jc w:val="both"/>
        <w:rPr>
          <w:sz w:val="22"/>
          <w:szCs w:val="22"/>
        </w:rPr>
      </w:pPr>
    </w:p>
    <w:p w14:paraId="0981EC89" w14:textId="61C05E74" w:rsidR="00CE0113" w:rsidRPr="001C2D40" w:rsidRDefault="00436E78" w:rsidP="00CE0113">
      <w:pPr>
        <w:ind w:left="-426"/>
        <w:jc w:val="both"/>
        <w:rPr>
          <w:sz w:val="22"/>
          <w:szCs w:val="22"/>
        </w:rPr>
      </w:pPr>
      <w:r w:rsidRPr="00525BBB">
        <w:rPr>
          <w:sz w:val="22"/>
          <w:szCs w:val="22"/>
        </w:rPr>
        <w:t xml:space="preserve">2.1. </w:t>
      </w:r>
      <w:r w:rsidR="00CE0113" w:rsidRPr="001C2D40">
        <w:rPr>
          <w:sz w:val="22"/>
          <w:szCs w:val="22"/>
        </w:rPr>
        <w:t>Предоставить заём члену Ассоциации Обществу с ограниченной ответственностью «Воте</w:t>
      </w:r>
      <w:r w:rsidR="00CE0113">
        <w:rPr>
          <w:sz w:val="22"/>
          <w:szCs w:val="22"/>
        </w:rPr>
        <w:t xml:space="preserve">рПрайсИнвест» (ИНН 7810627096) </w:t>
      </w:r>
      <w:r w:rsidR="00CE0113" w:rsidRPr="001C2D40">
        <w:rPr>
          <w:sz w:val="22"/>
          <w:szCs w:val="22"/>
        </w:rPr>
        <w:t>на следующих условиях:</w:t>
      </w:r>
    </w:p>
    <w:p w14:paraId="585BFFB6" w14:textId="77777777" w:rsidR="00CE0113" w:rsidRPr="001C2D40" w:rsidRDefault="00CE0113" w:rsidP="00CE0113">
      <w:pPr>
        <w:jc w:val="both"/>
        <w:rPr>
          <w:sz w:val="22"/>
          <w:szCs w:val="22"/>
        </w:rPr>
      </w:pPr>
      <w:r w:rsidRPr="001C2D40">
        <w:rPr>
          <w:sz w:val="22"/>
          <w:szCs w:val="22"/>
        </w:rPr>
        <w:t>- размер займа – 12 500 000 (</w:t>
      </w:r>
      <w:r w:rsidRPr="001C2D40">
        <w:rPr>
          <w:rFonts w:eastAsia="Calibri"/>
          <w:sz w:val="22"/>
          <w:szCs w:val="22"/>
          <w:lang w:eastAsia="en-US"/>
        </w:rPr>
        <w:t>двенадцать миллионов пятьсот тысяч) рублей</w:t>
      </w:r>
      <w:r w:rsidRPr="001C2D40">
        <w:rPr>
          <w:b/>
          <w:sz w:val="22"/>
          <w:szCs w:val="22"/>
        </w:rPr>
        <w:t xml:space="preserve"> </w:t>
      </w:r>
      <w:r w:rsidRPr="001C2D40">
        <w:rPr>
          <w:sz w:val="22"/>
          <w:szCs w:val="22"/>
        </w:rPr>
        <w:t>00 копеек.</w:t>
      </w:r>
    </w:p>
    <w:p w14:paraId="5C6DCEF1" w14:textId="77777777" w:rsidR="00CE0113" w:rsidRPr="001C2D40" w:rsidRDefault="00CE0113" w:rsidP="00CE0113">
      <w:pPr>
        <w:ind w:left="-567"/>
        <w:jc w:val="both"/>
        <w:rPr>
          <w:sz w:val="22"/>
          <w:szCs w:val="22"/>
        </w:rPr>
      </w:pPr>
      <w:r w:rsidRPr="001C2D40">
        <w:rPr>
          <w:sz w:val="22"/>
          <w:szCs w:val="22"/>
        </w:rPr>
        <w:t xml:space="preserve">- цели займа - </w:t>
      </w:r>
      <w:r w:rsidRPr="001C2D40">
        <w:rPr>
          <w:rFonts w:eastAsia="Calibri"/>
          <w:sz w:val="22"/>
          <w:szCs w:val="22"/>
          <w:lang w:eastAsia="en-US"/>
        </w:rPr>
        <w:t xml:space="preserve">приобретение строительных материалов, конструкций, оборудования для выполнения обязательств по договору № 560/24ПП.1 от 07.08.2024, заключенному ООО «ВотерПрайсИнвест» в порядке, предусмотренном Федеральным законом от 18.07.2011 № 223-ФЗ «О закупках товаров, работ, услуг отдельными видами юридических лиц» с ГУП </w:t>
      </w:r>
      <w:r w:rsidRPr="001C2D40">
        <w:rPr>
          <w:sz w:val="22"/>
          <w:szCs w:val="22"/>
        </w:rPr>
        <w:t>«Водоканал Санкт-Петербурга».</w:t>
      </w:r>
    </w:p>
    <w:p w14:paraId="7BA8EDFB" w14:textId="77777777" w:rsidR="00CE0113" w:rsidRPr="001C2D40" w:rsidRDefault="00CE0113" w:rsidP="00CE0113">
      <w:pPr>
        <w:ind w:left="-567"/>
        <w:jc w:val="both"/>
        <w:rPr>
          <w:sz w:val="22"/>
          <w:szCs w:val="22"/>
        </w:rPr>
      </w:pPr>
      <w:r w:rsidRPr="001C2D40">
        <w:rPr>
          <w:sz w:val="22"/>
          <w:szCs w:val="22"/>
        </w:rPr>
        <w:t xml:space="preserve">- срок возврата займа – не позднее 5 рабочих дней с момента исполнения всех обязательств по договору </w:t>
      </w:r>
      <w:r w:rsidRPr="001C2D40">
        <w:rPr>
          <w:rFonts w:eastAsia="Calibri"/>
          <w:sz w:val="22"/>
          <w:szCs w:val="22"/>
          <w:lang w:eastAsia="en-US"/>
        </w:rPr>
        <w:t xml:space="preserve">№ 560/24ПП.1 </w:t>
      </w:r>
      <w:r w:rsidRPr="001C2D40">
        <w:rPr>
          <w:sz w:val="22"/>
          <w:szCs w:val="22"/>
        </w:rPr>
        <w:t>от 07.08.2024.</w:t>
      </w:r>
    </w:p>
    <w:p w14:paraId="1ABEAEBF" w14:textId="77777777" w:rsidR="00CE0113" w:rsidRPr="001C2D40" w:rsidRDefault="00CE0113" w:rsidP="00CE0113">
      <w:pPr>
        <w:ind w:left="-567"/>
        <w:jc w:val="both"/>
        <w:rPr>
          <w:sz w:val="22"/>
          <w:szCs w:val="22"/>
        </w:rPr>
      </w:pPr>
      <w:r w:rsidRPr="001C2D40">
        <w:rPr>
          <w:sz w:val="22"/>
          <w:szCs w:val="22"/>
        </w:rPr>
        <w:t>- способ обеспечения исполнения обязательств заемщика по договору займа –   поручительство учредителя (участника) и единоличного исполнительного органа заёмщика - Общества с ограниченной ответственностью «ВотерПрайсИнвест» (ИНН 7810627096).</w:t>
      </w:r>
    </w:p>
    <w:p w14:paraId="204292E8" w14:textId="77777777" w:rsidR="00CE0113" w:rsidRPr="001C2D40" w:rsidRDefault="00CE0113" w:rsidP="00CE0113">
      <w:pPr>
        <w:ind w:left="-567"/>
        <w:jc w:val="both"/>
        <w:rPr>
          <w:sz w:val="22"/>
          <w:szCs w:val="22"/>
        </w:rPr>
      </w:pPr>
      <w:r w:rsidRPr="001C2D40">
        <w:rPr>
          <w:sz w:val="22"/>
          <w:szCs w:val="22"/>
        </w:rPr>
        <w:t xml:space="preserve">   </w:t>
      </w:r>
    </w:p>
    <w:p w14:paraId="350A86A1" w14:textId="77777777" w:rsidR="00CE0113" w:rsidRPr="001C2D40" w:rsidRDefault="00CE0113" w:rsidP="00CE0113">
      <w:pPr>
        <w:ind w:left="-567"/>
        <w:jc w:val="both"/>
        <w:rPr>
          <w:sz w:val="22"/>
          <w:szCs w:val="22"/>
        </w:rPr>
      </w:pPr>
      <w:r w:rsidRPr="001C2D40">
        <w:rPr>
          <w:sz w:val="22"/>
          <w:szCs w:val="22"/>
        </w:rPr>
        <w:t>Директору Ассоциации обеспечить подготовку и заключение с членом саморегулируемой организации Обществом с ограниченной ответственностью «ВотерПрайсИнвест» (ИНН 7810627096) договора займа, а также договоров поручительства в соответствии с предоставленным Заявлением на получение займа членом саморегулируемой организации и утвержденными Советом Ассоциации формами документов.</w:t>
      </w:r>
    </w:p>
    <w:p w14:paraId="6B2B3D80" w14:textId="161D9FA3" w:rsidR="004271E2" w:rsidRDefault="004271E2" w:rsidP="00CE0113">
      <w:pPr>
        <w:ind w:left="-567"/>
        <w:jc w:val="both"/>
        <w:rPr>
          <w:sz w:val="22"/>
          <w:szCs w:val="22"/>
        </w:rPr>
      </w:pPr>
    </w:p>
    <w:p w14:paraId="2CDBE220" w14:textId="77777777" w:rsidR="004271E2" w:rsidRPr="00107CDA" w:rsidRDefault="004271E2" w:rsidP="004271E2">
      <w:pPr>
        <w:ind w:left="-567"/>
        <w:jc w:val="both"/>
        <w:rPr>
          <w:sz w:val="22"/>
          <w:szCs w:val="22"/>
        </w:rPr>
      </w:pPr>
    </w:p>
    <w:p w14:paraId="2466569F" w14:textId="0037E445" w:rsidR="00436E78" w:rsidRPr="00A40A5F" w:rsidRDefault="00436E78" w:rsidP="004271E2">
      <w:pPr>
        <w:ind w:left="-540"/>
        <w:jc w:val="both"/>
        <w:rPr>
          <w:sz w:val="22"/>
          <w:szCs w:val="22"/>
        </w:rPr>
      </w:pPr>
    </w:p>
    <w:p w14:paraId="0515DD25" w14:textId="4CB57A90" w:rsidR="00436E78" w:rsidRDefault="00CE0113" w:rsidP="00734D4E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16 сентября</w:t>
      </w:r>
      <w:r>
        <w:rPr>
          <w:sz w:val="22"/>
          <w:szCs w:val="22"/>
          <w:lang w:val="en-US"/>
        </w:rPr>
        <w:t xml:space="preserve"> </w:t>
      </w:r>
      <w:r w:rsidR="00436E78" w:rsidRPr="008A76F6">
        <w:rPr>
          <w:sz w:val="22"/>
          <w:szCs w:val="22"/>
          <w:lang w:val="en-US"/>
        </w:rPr>
        <w:t>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525BBB" w:rsidRDefault="00F628DA" w:rsidP="00AD4492">
            <w:pPr>
              <w:jc w:val="right"/>
              <w:rPr>
                <w:sz w:val="22"/>
                <w:szCs w:val="22"/>
              </w:rPr>
            </w:pPr>
            <w:r w:rsidRPr="00525BBB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525BBB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525BBB" w:rsidRDefault="00F628DA" w:rsidP="00AD4492">
            <w:pPr>
              <w:jc w:val="right"/>
              <w:rPr>
                <w:sz w:val="22"/>
                <w:szCs w:val="22"/>
              </w:rPr>
            </w:pPr>
            <w:r w:rsidRPr="00525BBB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525BBB" w:rsidRDefault="00436E78" w:rsidP="00F628DA">
      <w:pPr>
        <w:ind w:left="-540"/>
        <w:rPr>
          <w:sz w:val="22"/>
          <w:szCs w:val="22"/>
        </w:rPr>
      </w:pPr>
    </w:p>
    <w:sectPr w:rsidR="00436E78" w:rsidRPr="00525BBB" w:rsidSect="00525BBB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0730E5DE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5BBB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5EB6498"/>
    <w:multiLevelType w:val="hybridMultilevel"/>
    <w:tmpl w:val="620A90DE"/>
    <w:lvl w:ilvl="0" w:tplc="0264F7F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21B67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271E2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25BBB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113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25B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5BBB"/>
    <w:rPr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427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4</cp:revision>
  <cp:lastPrinted>2024-09-20T11:26:00Z</cp:lastPrinted>
  <dcterms:created xsi:type="dcterms:W3CDTF">2024-07-11T11:52:00Z</dcterms:created>
  <dcterms:modified xsi:type="dcterms:W3CDTF">2024-09-20T11:26:00Z</dcterms:modified>
</cp:coreProperties>
</file>