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B0" w:rsidRPr="001E14E2" w:rsidRDefault="000666B0" w:rsidP="000666B0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 xml:space="preserve">Протокола № </w:t>
      </w:r>
      <w:r>
        <w:rPr>
          <w:b/>
          <w:sz w:val="22"/>
          <w:szCs w:val="22"/>
        </w:rPr>
        <w:t>3</w:t>
      </w:r>
      <w:r w:rsidRPr="001E14E2">
        <w:rPr>
          <w:b/>
          <w:sz w:val="22"/>
          <w:szCs w:val="22"/>
        </w:rPr>
        <w:t>/2025</w:t>
      </w:r>
    </w:p>
    <w:p w:rsidR="000666B0" w:rsidRPr="00B111E1" w:rsidRDefault="000666B0" w:rsidP="000666B0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Pr="00B111E1">
        <w:rPr>
          <w:b/>
          <w:sz w:val="22"/>
          <w:szCs w:val="22"/>
        </w:rPr>
        <w:t>Ассоциации</w:t>
      </w:r>
      <w:r w:rsidRPr="00DA6D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я</w:t>
      </w:r>
    </w:p>
    <w:p w:rsidR="000666B0" w:rsidRPr="007C7F45" w:rsidRDefault="000666B0" w:rsidP="000666B0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Pr="007C7F45">
        <w:rPr>
          <w:b/>
          <w:sz w:val="22"/>
          <w:szCs w:val="22"/>
        </w:rPr>
        <w:t>)</w:t>
      </w:r>
    </w:p>
    <w:p w:rsidR="000666B0" w:rsidRPr="007C7F45" w:rsidRDefault="000666B0" w:rsidP="000666B0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0666B0" w:rsidTr="00FD76F6">
        <w:trPr>
          <w:trHeight w:val="173"/>
        </w:trPr>
        <w:tc>
          <w:tcPr>
            <w:tcW w:w="5005" w:type="dxa"/>
          </w:tcPr>
          <w:p w:rsidR="000666B0" w:rsidRPr="00ED4EBE" w:rsidRDefault="000666B0" w:rsidP="00FD76F6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0666B0" w:rsidRPr="00ED4EBE" w:rsidRDefault="000666B0" w:rsidP="00FD76F6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Pr="00ED4EBE">
              <w:rPr>
                <w:sz w:val="22"/>
                <w:szCs w:val="22"/>
              </w:rPr>
              <w:t xml:space="preserve"> января 2025 г.</w:t>
            </w:r>
          </w:p>
        </w:tc>
      </w:tr>
    </w:tbl>
    <w:p w:rsidR="000666B0" w:rsidRDefault="000666B0" w:rsidP="000666B0">
      <w:pPr>
        <w:ind w:left="-540"/>
        <w:jc w:val="both"/>
        <w:rPr>
          <w:sz w:val="22"/>
          <w:szCs w:val="22"/>
          <w:lang w:val="en-US"/>
        </w:rPr>
      </w:pPr>
    </w:p>
    <w:p w:rsidR="000666B0" w:rsidRPr="007C7F45" w:rsidRDefault="000666B0" w:rsidP="000666B0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DE2E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DE2E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E2EBD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DE2E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DE2EB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DE2EBD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DE2EB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E2EBD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DE2EB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0666B0" w:rsidRPr="007C7F45" w:rsidRDefault="000666B0" w:rsidP="000666B0">
      <w:pPr>
        <w:ind w:left="-540"/>
        <w:rPr>
          <w:sz w:val="22"/>
          <w:szCs w:val="22"/>
          <w:u w:val="single"/>
        </w:rPr>
      </w:pPr>
    </w:p>
    <w:p w:rsidR="000666B0" w:rsidRPr="007C7F45" w:rsidRDefault="000666B0" w:rsidP="000666B0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0666B0" w:rsidRPr="000666B0" w:rsidRDefault="000666B0" w:rsidP="000666B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0666B0">
        <w:rPr>
          <w:sz w:val="22"/>
          <w:szCs w:val="22"/>
        </w:rPr>
        <w:t>Об избрании секретаря заседания.</w:t>
      </w:r>
    </w:p>
    <w:p w:rsidR="000666B0" w:rsidRPr="006A4EBD" w:rsidRDefault="000666B0" w:rsidP="000666B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F1D15">
        <w:rPr>
          <w:sz w:val="22"/>
          <w:szCs w:val="22"/>
        </w:rPr>
        <w:t xml:space="preserve">Об изменении процентной ставки по договорам займа. </w:t>
      </w:r>
    </w:p>
    <w:p w:rsidR="000666B0" w:rsidRDefault="000666B0" w:rsidP="000666B0">
      <w:pPr>
        <w:pStyle w:val="a3"/>
        <w:jc w:val="both"/>
        <w:rPr>
          <w:sz w:val="22"/>
          <w:szCs w:val="22"/>
        </w:rPr>
      </w:pPr>
    </w:p>
    <w:p w:rsidR="000666B0" w:rsidRDefault="000666B0" w:rsidP="000666B0">
      <w:pPr>
        <w:pStyle w:val="a3"/>
        <w:ind w:left="-567"/>
        <w:jc w:val="both"/>
        <w:rPr>
          <w:sz w:val="22"/>
          <w:szCs w:val="22"/>
          <w:u w:val="single"/>
        </w:rPr>
      </w:pPr>
      <w:r w:rsidRPr="000666B0">
        <w:rPr>
          <w:sz w:val="22"/>
          <w:szCs w:val="22"/>
          <w:u w:val="single"/>
        </w:rPr>
        <w:t>РЕШИЛИ:</w:t>
      </w:r>
    </w:p>
    <w:p w:rsidR="000666B0" w:rsidRDefault="000666B0" w:rsidP="000666B0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8F1D15">
        <w:rPr>
          <w:sz w:val="22"/>
          <w:szCs w:val="22"/>
        </w:rPr>
        <w:t>збрать секретарем заседания Покровского А.И.</w:t>
      </w:r>
    </w:p>
    <w:p w:rsidR="000666B0" w:rsidRDefault="000666B0" w:rsidP="000666B0">
      <w:pPr>
        <w:pStyle w:val="a3"/>
        <w:ind w:left="-207"/>
        <w:jc w:val="both"/>
        <w:rPr>
          <w:sz w:val="22"/>
          <w:szCs w:val="22"/>
        </w:rPr>
      </w:pPr>
    </w:p>
    <w:p w:rsidR="000666B0" w:rsidRPr="008F1D15" w:rsidRDefault="000666B0" w:rsidP="000666B0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Pr="000666B0">
        <w:rPr>
          <w:sz w:val="22"/>
          <w:szCs w:val="22"/>
        </w:rPr>
        <w:t xml:space="preserve"> </w:t>
      </w:r>
      <w:r w:rsidRPr="008F1D15">
        <w:rPr>
          <w:sz w:val="22"/>
          <w:szCs w:val="22"/>
        </w:rPr>
        <w:t xml:space="preserve">руководствуясь п. 6.1.6. Положения о компенсационном фонде обеспечения договорных обязательств Ассоциации Саморегулируемая организация «Центр развития </w:t>
      </w:r>
      <w:r>
        <w:rPr>
          <w:sz w:val="22"/>
          <w:szCs w:val="22"/>
        </w:rPr>
        <w:t>архитектурно-строительного проектирования</w:t>
      </w:r>
      <w:r w:rsidRPr="008F1D15">
        <w:rPr>
          <w:sz w:val="22"/>
          <w:szCs w:val="22"/>
        </w:rPr>
        <w:t xml:space="preserve">» (в редакции от 17.12.2024), изменить процентную ставку за пользование суммой займа по следующим, </w:t>
      </w:r>
      <w:r>
        <w:rPr>
          <w:sz w:val="22"/>
          <w:szCs w:val="22"/>
        </w:rPr>
        <w:t>заключённым Ассоциацией СРО «ЦРАСП</w:t>
      </w:r>
      <w:r w:rsidRPr="008F1D15">
        <w:rPr>
          <w:sz w:val="22"/>
          <w:szCs w:val="22"/>
        </w:rPr>
        <w:t>» договорам:</w:t>
      </w:r>
    </w:p>
    <w:p w:rsidR="000666B0" w:rsidRPr="008F1D15" w:rsidRDefault="000666B0" w:rsidP="000666B0">
      <w:pPr>
        <w:jc w:val="both"/>
        <w:rPr>
          <w:sz w:val="22"/>
          <w:szCs w:val="22"/>
        </w:rPr>
      </w:pPr>
      <w:r w:rsidRPr="008F1D15">
        <w:rPr>
          <w:sz w:val="22"/>
          <w:szCs w:val="22"/>
        </w:rPr>
        <w:t xml:space="preserve">- договору займа </w:t>
      </w:r>
      <w:r>
        <w:rPr>
          <w:sz w:val="22"/>
          <w:szCs w:val="22"/>
        </w:rPr>
        <w:t>№15</w:t>
      </w:r>
      <w:r w:rsidRPr="008F1D15">
        <w:rPr>
          <w:sz w:val="22"/>
          <w:szCs w:val="22"/>
        </w:rPr>
        <w:t>/З</w:t>
      </w:r>
      <w:r>
        <w:rPr>
          <w:sz w:val="22"/>
          <w:szCs w:val="22"/>
        </w:rPr>
        <w:t>-2024 от 21.10</w:t>
      </w:r>
      <w:r w:rsidRPr="008F1D15">
        <w:rPr>
          <w:sz w:val="22"/>
          <w:szCs w:val="22"/>
        </w:rPr>
        <w:t>.20</w:t>
      </w:r>
      <w:r>
        <w:rPr>
          <w:sz w:val="22"/>
          <w:szCs w:val="22"/>
        </w:rPr>
        <w:t>24, заключенного</w:t>
      </w:r>
      <w:r w:rsidRPr="008F1D15">
        <w:rPr>
          <w:sz w:val="22"/>
          <w:szCs w:val="22"/>
        </w:rPr>
        <w:t xml:space="preserve"> с ООО «</w:t>
      </w:r>
      <w:proofErr w:type="spellStart"/>
      <w:r w:rsidRPr="008F1D15">
        <w:rPr>
          <w:sz w:val="22"/>
          <w:szCs w:val="22"/>
        </w:rPr>
        <w:t>ВотерПрайсИнвест</w:t>
      </w:r>
      <w:proofErr w:type="spellEnd"/>
      <w:r w:rsidRPr="008F1D15">
        <w:rPr>
          <w:sz w:val="22"/>
          <w:szCs w:val="22"/>
        </w:rPr>
        <w:t>» (ИНН 7810627096),</w:t>
      </w:r>
    </w:p>
    <w:p w:rsidR="000666B0" w:rsidRPr="008F1D15" w:rsidRDefault="000666B0" w:rsidP="000666B0">
      <w:pPr>
        <w:jc w:val="both"/>
        <w:rPr>
          <w:sz w:val="22"/>
          <w:szCs w:val="22"/>
        </w:rPr>
      </w:pPr>
      <w:r w:rsidRPr="008F1D15">
        <w:rPr>
          <w:sz w:val="22"/>
          <w:szCs w:val="22"/>
        </w:rPr>
        <w:t>- договор</w:t>
      </w:r>
      <w:r>
        <w:rPr>
          <w:sz w:val="22"/>
          <w:szCs w:val="22"/>
        </w:rPr>
        <w:t>ам займа №10</w:t>
      </w:r>
      <w:r w:rsidRPr="008F1D15">
        <w:rPr>
          <w:sz w:val="22"/>
          <w:szCs w:val="22"/>
        </w:rPr>
        <w:t>/З</w:t>
      </w:r>
      <w:r>
        <w:rPr>
          <w:sz w:val="22"/>
          <w:szCs w:val="22"/>
        </w:rPr>
        <w:t>-2024 от 05.06</w:t>
      </w:r>
      <w:r w:rsidRPr="008F1D15">
        <w:rPr>
          <w:sz w:val="22"/>
          <w:szCs w:val="22"/>
        </w:rPr>
        <w:t xml:space="preserve">.2024, </w:t>
      </w:r>
      <w:r>
        <w:rPr>
          <w:sz w:val="22"/>
          <w:szCs w:val="22"/>
        </w:rPr>
        <w:t xml:space="preserve">№11/3-2024 от 04.07.2024, </w:t>
      </w:r>
      <w:r w:rsidRPr="008F1D15">
        <w:rPr>
          <w:sz w:val="22"/>
          <w:szCs w:val="22"/>
        </w:rPr>
        <w:t>заключенн</w:t>
      </w:r>
      <w:r>
        <w:rPr>
          <w:sz w:val="22"/>
          <w:szCs w:val="22"/>
        </w:rPr>
        <w:t xml:space="preserve">ых с ООО «Скипетр» (ИНН </w:t>
      </w:r>
      <w:r w:rsidRPr="008F1D15">
        <w:rPr>
          <w:sz w:val="22"/>
          <w:szCs w:val="22"/>
        </w:rPr>
        <w:t>7804675655),</w:t>
      </w:r>
    </w:p>
    <w:p w:rsidR="000666B0" w:rsidRPr="008F1D15" w:rsidRDefault="000666B0" w:rsidP="000666B0">
      <w:pPr>
        <w:jc w:val="both"/>
        <w:rPr>
          <w:sz w:val="22"/>
          <w:szCs w:val="22"/>
        </w:rPr>
      </w:pPr>
      <w:r w:rsidRPr="008F1D15">
        <w:rPr>
          <w:sz w:val="22"/>
          <w:szCs w:val="22"/>
        </w:rPr>
        <w:t>- договору</w:t>
      </w:r>
      <w:r>
        <w:rPr>
          <w:sz w:val="22"/>
          <w:szCs w:val="22"/>
        </w:rPr>
        <w:t xml:space="preserve"> займа №14</w:t>
      </w:r>
      <w:r w:rsidRPr="008F1D15">
        <w:rPr>
          <w:sz w:val="22"/>
          <w:szCs w:val="22"/>
        </w:rPr>
        <w:t>/З</w:t>
      </w:r>
      <w:r>
        <w:rPr>
          <w:sz w:val="22"/>
          <w:szCs w:val="22"/>
        </w:rPr>
        <w:t>-2024 от 12.08</w:t>
      </w:r>
      <w:r w:rsidRPr="008F1D15">
        <w:rPr>
          <w:sz w:val="22"/>
          <w:szCs w:val="22"/>
        </w:rPr>
        <w:t xml:space="preserve">.2024, заключенного с </w:t>
      </w:r>
      <w:r>
        <w:rPr>
          <w:sz w:val="22"/>
          <w:szCs w:val="22"/>
        </w:rPr>
        <w:t>АО «</w:t>
      </w:r>
      <w:proofErr w:type="spellStart"/>
      <w:r>
        <w:rPr>
          <w:sz w:val="22"/>
          <w:szCs w:val="22"/>
        </w:rPr>
        <w:t>Проектиндустрия</w:t>
      </w:r>
      <w:proofErr w:type="spellEnd"/>
      <w:r w:rsidRPr="008F1D15">
        <w:rPr>
          <w:sz w:val="22"/>
          <w:szCs w:val="22"/>
        </w:rPr>
        <w:t>» (ИНН</w:t>
      </w:r>
      <w:r>
        <w:rPr>
          <w:sz w:val="22"/>
          <w:szCs w:val="22"/>
        </w:rPr>
        <w:t xml:space="preserve"> 7810086111</w:t>
      </w:r>
      <w:r w:rsidRPr="008F1D15">
        <w:rPr>
          <w:sz w:val="22"/>
          <w:szCs w:val="22"/>
        </w:rPr>
        <w:t>), (далее – договоры займа).</w:t>
      </w:r>
    </w:p>
    <w:p w:rsidR="000666B0" w:rsidRPr="008F1D15" w:rsidRDefault="000666B0" w:rsidP="000666B0">
      <w:pPr>
        <w:ind w:left="-567" w:firstLine="567"/>
        <w:jc w:val="both"/>
        <w:rPr>
          <w:sz w:val="22"/>
          <w:szCs w:val="22"/>
        </w:rPr>
      </w:pPr>
      <w:r w:rsidRPr="008F1D15">
        <w:rPr>
          <w:sz w:val="22"/>
          <w:szCs w:val="22"/>
        </w:rPr>
        <w:t>Заключить с ООО «</w:t>
      </w:r>
      <w:proofErr w:type="spellStart"/>
      <w:r w:rsidRPr="008F1D15">
        <w:rPr>
          <w:sz w:val="22"/>
          <w:szCs w:val="22"/>
        </w:rPr>
        <w:t>ВотерПрайсИнвест</w:t>
      </w:r>
      <w:proofErr w:type="spellEnd"/>
      <w:r w:rsidRPr="008F1D15">
        <w:rPr>
          <w:sz w:val="22"/>
          <w:szCs w:val="22"/>
        </w:rPr>
        <w:t xml:space="preserve">» (ИНН 7810627096), ООО «Скипетр» (ИНН 7804675655), </w:t>
      </w:r>
      <w:r>
        <w:rPr>
          <w:sz w:val="22"/>
          <w:szCs w:val="22"/>
        </w:rPr>
        <w:t>АО «</w:t>
      </w:r>
      <w:proofErr w:type="spellStart"/>
      <w:r>
        <w:rPr>
          <w:sz w:val="22"/>
          <w:szCs w:val="22"/>
        </w:rPr>
        <w:t>Проектиндустрия</w:t>
      </w:r>
      <w:proofErr w:type="spellEnd"/>
      <w:r w:rsidRPr="008F1D15">
        <w:rPr>
          <w:sz w:val="22"/>
          <w:szCs w:val="22"/>
        </w:rPr>
        <w:t>» (ИНН</w:t>
      </w:r>
      <w:r>
        <w:rPr>
          <w:sz w:val="22"/>
          <w:szCs w:val="22"/>
        </w:rPr>
        <w:t xml:space="preserve"> 7810086111</w:t>
      </w:r>
      <w:r w:rsidRPr="008F1D1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8F1D15">
        <w:rPr>
          <w:sz w:val="22"/>
          <w:szCs w:val="22"/>
        </w:rPr>
        <w:t>дополнительное соглашение к договорам займа, установив процентную ставк</w:t>
      </w:r>
      <w:r>
        <w:rPr>
          <w:sz w:val="22"/>
          <w:szCs w:val="22"/>
        </w:rPr>
        <w:t>у за пользование суммой займа</w:t>
      </w:r>
      <w:r w:rsidRPr="008F1D15">
        <w:rPr>
          <w:sz w:val="22"/>
          <w:szCs w:val="22"/>
        </w:rPr>
        <w:t xml:space="preserve"> в размере ¼ ключевой ставки Центрального банка Российской Федерации, действующей на момент заключения соответствующего дополнительного соглашения.</w:t>
      </w:r>
    </w:p>
    <w:p w:rsidR="000666B0" w:rsidRPr="008F1D15" w:rsidRDefault="000666B0" w:rsidP="000666B0">
      <w:pPr>
        <w:ind w:left="-567" w:firstLine="567"/>
        <w:jc w:val="both"/>
        <w:rPr>
          <w:sz w:val="22"/>
          <w:szCs w:val="22"/>
        </w:rPr>
      </w:pPr>
      <w:r w:rsidRPr="008F1D15">
        <w:rPr>
          <w:sz w:val="22"/>
          <w:szCs w:val="22"/>
        </w:rPr>
        <w:t>Директору Ассоциации обеспечить подготовку и заключение дополнительных соглашений к договорам займа.</w:t>
      </w:r>
    </w:p>
    <w:p w:rsidR="000666B0" w:rsidRPr="000666B0" w:rsidRDefault="000666B0" w:rsidP="000666B0">
      <w:pPr>
        <w:jc w:val="both"/>
        <w:rPr>
          <w:sz w:val="22"/>
          <w:szCs w:val="22"/>
        </w:rPr>
      </w:pPr>
    </w:p>
    <w:p w:rsidR="000666B0" w:rsidRPr="000666B0" w:rsidRDefault="000666B0" w:rsidP="000666B0">
      <w:pPr>
        <w:pStyle w:val="a3"/>
        <w:ind w:left="-207" w:hanging="360"/>
        <w:jc w:val="both"/>
        <w:rPr>
          <w:sz w:val="22"/>
          <w:szCs w:val="22"/>
        </w:rPr>
      </w:pPr>
    </w:p>
    <w:p w:rsidR="0045798E" w:rsidRDefault="000666B0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Pr="00ED4EBE">
        <w:rPr>
          <w:sz w:val="22"/>
          <w:szCs w:val="22"/>
        </w:rPr>
        <w:t xml:space="preserve"> января 2025 г</w:t>
      </w:r>
      <w:r>
        <w:rPr>
          <w:sz w:val="22"/>
          <w:szCs w:val="22"/>
        </w:rPr>
        <w:t>.</w:t>
      </w:r>
    </w:p>
    <w:p w:rsidR="000666B0" w:rsidRDefault="000666B0">
      <w:pPr>
        <w:rPr>
          <w:sz w:val="22"/>
          <w:szCs w:val="22"/>
        </w:rPr>
      </w:pPr>
      <w:bookmarkStart w:id="0" w:name="_GoBack"/>
      <w:bookmarkEnd w:id="0"/>
    </w:p>
    <w:p w:rsidR="000666B0" w:rsidRPr="008F1D15" w:rsidRDefault="000666B0" w:rsidP="000666B0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7"/>
        <w:gridCol w:w="7288"/>
      </w:tblGrid>
      <w:tr w:rsidR="000666B0" w:rsidRPr="008F1D15" w:rsidTr="00FD76F6">
        <w:tc>
          <w:tcPr>
            <w:tcW w:w="2088" w:type="dxa"/>
            <w:shd w:val="clear" w:color="auto" w:fill="auto"/>
          </w:tcPr>
          <w:p w:rsidR="000666B0" w:rsidRPr="008F1D15" w:rsidRDefault="000666B0" w:rsidP="00FD76F6">
            <w:pPr>
              <w:jc w:val="both"/>
              <w:rPr>
                <w:sz w:val="22"/>
                <w:szCs w:val="22"/>
              </w:rPr>
            </w:pPr>
            <w:r w:rsidRPr="008F1D15">
              <w:rPr>
                <w:sz w:val="22"/>
                <w:szCs w:val="22"/>
              </w:rPr>
              <w:t>Председатель</w:t>
            </w:r>
          </w:p>
          <w:p w:rsidR="000666B0" w:rsidRPr="008F1D15" w:rsidRDefault="000666B0" w:rsidP="00FD76F6">
            <w:pPr>
              <w:jc w:val="both"/>
              <w:rPr>
                <w:sz w:val="22"/>
                <w:szCs w:val="22"/>
              </w:rPr>
            </w:pPr>
          </w:p>
          <w:p w:rsidR="000666B0" w:rsidRPr="008F1D15" w:rsidRDefault="000666B0" w:rsidP="00FD76F6">
            <w:pPr>
              <w:jc w:val="both"/>
              <w:rPr>
                <w:sz w:val="22"/>
                <w:szCs w:val="22"/>
                <w:lang w:val="en-US"/>
              </w:rPr>
            </w:pPr>
            <w:r w:rsidRPr="008F1D15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:rsidR="000666B0" w:rsidRPr="008F1D15" w:rsidRDefault="000666B0" w:rsidP="00FD76F6">
            <w:pPr>
              <w:jc w:val="right"/>
              <w:rPr>
                <w:sz w:val="22"/>
                <w:szCs w:val="22"/>
              </w:rPr>
            </w:pPr>
            <w:r w:rsidRPr="008F1D15">
              <w:rPr>
                <w:sz w:val="22"/>
                <w:szCs w:val="22"/>
              </w:rPr>
              <w:t xml:space="preserve">________________/ А.В. </w:t>
            </w:r>
            <w:proofErr w:type="spellStart"/>
            <w:r w:rsidRPr="008F1D15">
              <w:rPr>
                <w:sz w:val="22"/>
                <w:szCs w:val="22"/>
              </w:rPr>
              <w:t>Пышкин</w:t>
            </w:r>
            <w:proofErr w:type="spellEnd"/>
            <w:r w:rsidRPr="008F1D15">
              <w:rPr>
                <w:sz w:val="22"/>
                <w:szCs w:val="22"/>
              </w:rPr>
              <w:t xml:space="preserve"> /</w:t>
            </w:r>
          </w:p>
          <w:p w:rsidR="000666B0" w:rsidRPr="008F1D15" w:rsidRDefault="000666B0" w:rsidP="00FD76F6">
            <w:pPr>
              <w:jc w:val="right"/>
              <w:rPr>
                <w:sz w:val="22"/>
                <w:szCs w:val="22"/>
              </w:rPr>
            </w:pPr>
          </w:p>
          <w:p w:rsidR="000666B0" w:rsidRPr="008F1D15" w:rsidRDefault="000666B0" w:rsidP="00FD76F6">
            <w:pPr>
              <w:jc w:val="right"/>
              <w:rPr>
                <w:sz w:val="22"/>
                <w:szCs w:val="22"/>
              </w:rPr>
            </w:pPr>
            <w:r w:rsidRPr="008F1D15">
              <w:rPr>
                <w:sz w:val="22"/>
                <w:szCs w:val="22"/>
              </w:rPr>
              <w:t>________________/ А.И. Покровский /</w:t>
            </w:r>
          </w:p>
        </w:tc>
      </w:tr>
    </w:tbl>
    <w:p w:rsidR="000666B0" w:rsidRDefault="000666B0"/>
    <w:sectPr w:rsidR="0006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2A2"/>
    <w:multiLevelType w:val="hybridMultilevel"/>
    <w:tmpl w:val="F412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71589"/>
    <w:multiLevelType w:val="hybridMultilevel"/>
    <w:tmpl w:val="FD28820E"/>
    <w:lvl w:ilvl="0" w:tplc="6AC217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F066D16"/>
    <w:multiLevelType w:val="hybridMultilevel"/>
    <w:tmpl w:val="8072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B0"/>
    <w:rsid w:val="000666B0"/>
    <w:rsid w:val="0045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582B"/>
  <w15:chartTrackingRefBased/>
  <w15:docId w15:val="{38511E84-9789-48EB-BB55-17BD6EAE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dcterms:created xsi:type="dcterms:W3CDTF">2025-01-20T09:12:00Z</dcterms:created>
  <dcterms:modified xsi:type="dcterms:W3CDTF">2025-01-20T09:15:00Z</dcterms:modified>
</cp:coreProperties>
</file>