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идропроект-Алта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2161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851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ТЛА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68867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1254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андарт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290001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290223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по комплексному проектированию объектов жилищно-гражданского назначения «Институт Гомельграждан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4000110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000110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Бунимовича Рувима Иль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42503036000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03000659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ститут проектирования, реконструкции и реставрации объектов городской среды «Тюмень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2005803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137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ВотерПрай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5188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695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СтройКонструк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3575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31783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Рос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32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611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Эталонтех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134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91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ЭК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519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486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ЗападнаяПроектнаяГрупп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237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191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е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4253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840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еник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01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296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1971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3799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Центр технического проектиров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890042151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89030247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Т-Проект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63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117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юменьпроек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2320421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32249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ЮМЕНЬГА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411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2403601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учно-производственный центр Рос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71528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2638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рское предприятие Рос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32131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12823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ико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14644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2800206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Спец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238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Дутчака Ивана Василь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77847261004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0208346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сигнализ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140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538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рант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51354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3301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4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