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февра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бирский проектно-изыскательский и научно-исследовательский институт по проектированию энергетических систем и электрических сетей «Сибэнергосеть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54761622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57478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Евроаз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263500498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63408041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9.02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февра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