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3435090090)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группа "Девали"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1105406014603,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5406569020)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1033400318852,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3444096356)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