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«Тоун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1117847071627,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7804456011)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ноября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