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90561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08759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н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