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75/2011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10 августа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Открытого акционерного общества «Усть-Коксинское дорожное ремонтно-строительное предприятие»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1060404009412,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0406004849)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«Энергоремонт»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1073435007117,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3435089070)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«Строительная компания «МСК»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1047855124360,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7842305729)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«Навигатор-СБС»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1037843028520,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7825466405)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«СтройСиб»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1082222002664,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2222072232)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10 августа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