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4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03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сервис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412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446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И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61355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523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иЮр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463694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45596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